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C7B3" w14:textId="6DE69360" w:rsidR="00DD1AFC" w:rsidRDefault="00C538F5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622E6B9F" wp14:editId="6E0D022A">
            <wp:extent cx="1498209" cy="1498209"/>
            <wp:effectExtent l="0" t="0" r="6985" b="6985"/>
            <wp:docPr id="1" name="Picture 1" descr="Kickin Ch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in Chi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56" cy="15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502FFB">
        <w:rPr>
          <w:rFonts w:ascii="Times New Roman" w:hAnsi="Times New Roman" w:cs="Times New Roman"/>
          <w:sz w:val="56"/>
          <w:szCs w:val="56"/>
        </w:rPr>
        <w:t>Kickin</w:t>
      </w:r>
      <w:proofErr w:type="spellEnd"/>
      <w:r w:rsidR="00502FFB">
        <w:rPr>
          <w:rFonts w:ascii="Times New Roman" w:hAnsi="Times New Roman" w:cs="Times New Roman"/>
          <w:sz w:val="56"/>
          <w:szCs w:val="56"/>
        </w:rPr>
        <w:t>’</w:t>
      </w:r>
      <w:r w:rsidR="00502FFB" w:rsidRPr="00C538F5">
        <w:rPr>
          <w:rFonts w:ascii="Times New Roman" w:hAnsi="Times New Roman" w:cs="Times New Roman"/>
          <w:sz w:val="56"/>
          <w:szCs w:val="56"/>
        </w:rPr>
        <w:t xml:space="preserve"> </w:t>
      </w:r>
      <w:r w:rsidRPr="00C538F5">
        <w:rPr>
          <w:rFonts w:ascii="Times New Roman" w:hAnsi="Times New Roman" w:cs="Times New Roman"/>
          <w:sz w:val="56"/>
          <w:szCs w:val="56"/>
        </w:rPr>
        <w:t>Chili</w:t>
      </w:r>
      <w:r>
        <w:rPr>
          <w:rFonts w:ascii="Times New Roman" w:hAnsi="Times New Roman" w:cs="Times New Roman"/>
          <w:sz w:val="56"/>
          <w:szCs w:val="56"/>
        </w:rPr>
        <w:t xml:space="preserve"> (Trichie)</w:t>
      </w:r>
    </w:p>
    <w:p w14:paraId="77A5056B" w14:textId="77777777" w:rsidR="00C538F5" w:rsidRPr="00C538F5" w:rsidRDefault="00C538F5" w:rsidP="00C538F5">
      <w:pPr>
        <w:pBdr>
          <w:bottom w:val="single" w:sz="6" w:space="3" w:color="E2E2E3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222222"/>
          <w:sz w:val="45"/>
          <w:szCs w:val="45"/>
        </w:rPr>
      </w:pPr>
      <w:r w:rsidRPr="00C538F5">
        <w:rPr>
          <w:rFonts w:ascii="Arial" w:eastAsia="Times New Roman" w:hAnsi="Arial" w:cs="Arial"/>
          <w:caps/>
          <w:color w:val="222222"/>
          <w:sz w:val="45"/>
          <w:szCs w:val="45"/>
        </w:rPr>
        <w:t>INGREDIENTS</w:t>
      </w:r>
    </w:p>
    <w:p w14:paraId="10CDBFED" w14:textId="113DBB1F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tablespoons </w:t>
      </w:r>
      <w:r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egetable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il</w:t>
      </w:r>
    </w:p>
    <w:p w14:paraId="4048A9DC" w14:textId="0368CF29" w:rsid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pounds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round </w:t>
      </w: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eef</w:t>
      </w:r>
    </w:p>
    <w:p w14:paraId="4B7B1EB8" w14:textId="39FED366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cap Kidney Beans</w:t>
      </w:r>
    </w:p>
    <w:p w14:paraId="3EA930B1" w14:textId="3E9970BB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4 cups chopped yellow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nions</w:t>
      </w:r>
    </w:p>
    <w:p w14:paraId="7BBDD2FC" w14:textId="3493BF5F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3 tablespoons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hili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owder</w:t>
      </w:r>
    </w:p>
    <w:p w14:paraId="3C5401D6" w14:textId="1F41FCC5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 tablespoon ground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umin</w:t>
      </w:r>
    </w:p>
    <w:p w14:paraId="7DD744FB" w14:textId="701FF50A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teaspoons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Tony’s</w:t>
      </w:r>
    </w:p>
    <w:p w14:paraId="467E5402" w14:textId="112ABB64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teaspoons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ayenne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epper</w:t>
      </w:r>
    </w:p>
    <w:p w14:paraId="7769B042" w14:textId="1FC6D39A" w:rsid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teaspoon ground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innamon</w:t>
      </w:r>
    </w:p>
    <w:p w14:paraId="29B08D38" w14:textId="516AABAA" w:rsidR="00BF3FCB" w:rsidRPr="00C538F5" w:rsidRDefault="00BF3FCB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tablespoon Patoutville sugar</w:t>
      </w:r>
    </w:p>
    <w:p w14:paraId="2C9BC485" w14:textId="06A803CF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1/4 teaspoon crushed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epper</w:t>
      </w:r>
    </w:p>
    <w:p w14:paraId="6ECEF58F" w14:textId="0F070E30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ay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eaf</w:t>
      </w:r>
    </w:p>
    <w:p w14:paraId="14AF6796" w14:textId="07C5EA2E" w:rsidR="00C538F5" w:rsidRPr="00C538F5" w:rsidRDefault="00A5193E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pods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minced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>arlic</w:t>
      </w:r>
    </w:p>
    <w:p w14:paraId="2825AA0E" w14:textId="70B132C8" w:rsidR="00C538F5" w:rsidRPr="00C538F5" w:rsidRDefault="00A5193E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12-ounce </w:t>
      </w:r>
      <w:r>
        <w:rPr>
          <w:rFonts w:ascii="Arial" w:eastAsia="Times New Roman" w:hAnsi="Arial" w:cs="Arial"/>
          <w:color w:val="222222"/>
          <w:sz w:val="24"/>
          <w:szCs w:val="24"/>
        </w:rPr>
        <w:t>cans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Guinness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>eer</w:t>
      </w:r>
      <w:r w:rsidR="00904D7E">
        <w:rPr>
          <w:rFonts w:ascii="Arial" w:eastAsia="Times New Roman" w:hAnsi="Arial" w:cs="Arial"/>
          <w:color w:val="222222"/>
          <w:sz w:val="24"/>
          <w:szCs w:val="24"/>
        </w:rPr>
        <w:t xml:space="preserve"> (Room Temp!)</w:t>
      </w:r>
    </w:p>
    <w:p w14:paraId="22CA66AD" w14:textId="189D5D28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 tablespoon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alt</w:t>
      </w:r>
    </w:p>
    <w:p w14:paraId="4A8352B4" w14:textId="77777777" w:rsidR="00C538F5" w:rsidRPr="00C538F5" w:rsidRDefault="00C538F5" w:rsidP="00C538F5">
      <w:pPr>
        <w:pBdr>
          <w:bottom w:val="single" w:sz="6" w:space="3" w:color="E2E2E3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222222"/>
          <w:sz w:val="45"/>
          <w:szCs w:val="45"/>
        </w:rPr>
      </w:pPr>
      <w:r w:rsidRPr="00C538F5">
        <w:rPr>
          <w:rFonts w:ascii="Arial" w:eastAsia="Times New Roman" w:hAnsi="Arial" w:cs="Arial"/>
          <w:caps/>
          <w:color w:val="222222"/>
          <w:sz w:val="45"/>
          <w:szCs w:val="45"/>
        </w:rPr>
        <w:t>DIRECTIONS</w:t>
      </w:r>
    </w:p>
    <w:p w14:paraId="2B08966A" w14:textId="2B7D170F" w:rsidR="00C538F5" w:rsidRPr="00C538F5" w:rsidRDefault="00C538F5" w:rsidP="00F27314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Heat the oil in a large heavy pot over high heat.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eef and brown well, about 10 minutes.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nions,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hili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owder,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umin, </w:t>
      </w:r>
      <w:proofErr w:type="spellStart"/>
      <w:proofErr w:type="gramStart"/>
      <w:r w:rsidR="00BF3FCB">
        <w:rPr>
          <w:rFonts w:ascii="Arial" w:eastAsia="Times New Roman" w:hAnsi="Arial" w:cs="Arial"/>
          <w:color w:val="222222"/>
          <w:sz w:val="24"/>
          <w:szCs w:val="24"/>
        </w:rPr>
        <w:t>Tony”s</w:t>
      </w:r>
      <w:proofErr w:type="spellEnd"/>
      <w:proofErr w:type="gramEnd"/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ayenne,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innamon, crushed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ed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epper, and bay leaf and cook, stirring often, until the onions soften, about 8 minutes.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garlic and cook until fragrant, about 30 seconds.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eer and cook until the foam subsides, about 1 minute.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  <w:t>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alt,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rown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ugar to the pot. Stir well and bring to a boil.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Reduce to a simmer and cook until slightly thickened, about 1 hour, stirring 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occasionally to prevent the chili from sticking to the bottom of the pot.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Skim off as much fat as possible.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beans, return to a simmer, cover, and cook until thickened, about 1 1/2 hours longer.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Serve with the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heese,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reen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nions, and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ilantro alongside as garnish.</w:t>
      </w:r>
    </w:p>
    <w:p w14:paraId="2579AA44" w14:textId="4B8162CF" w:rsidR="00C538F5" w:rsidRDefault="00C712A8">
      <w:r>
        <w:rPr>
          <w:rFonts w:ascii="Arial" w:eastAsia="Times New Roman" w:hAnsi="Arial" w:cs="Arial"/>
          <w:color w:val="222222"/>
          <w:sz w:val="24"/>
          <w:szCs w:val="24"/>
        </w:rPr>
        <w:t xml:space="preserve"> Bon Appetit </w:t>
      </w:r>
    </w:p>
    <w:sectPr w:rsidR="00C5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6C2"/>
    <w:multiLevelType w:val="multilevel"/>
    <w:tmpl w:val="E39A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15301"/>
    <w:multiLevelType w:val="multilevel"/>
    <w:tmpl w:val="3FA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F5"/>
    <w:rsid w:val="0029666E"/>
    <w:rsid w:val="00502FFB"/>
    <w:rsid w:val="00555245"/>
    <w:rsid w:val="006D79D1"/>
    <w:rsid w:val="00904D7E"/>
    <w:rsid w:val="00A5193E"/>
    <w:rsid w:val="00BF3FCB"/>
    <w:rsid w:val="00C538F5"/>
    <w:rsid w:val="00C712A8"/>
    <w:rsid w:val="00DC3FC8"/>
    <w:rsid w:val="00F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7B65"/>
  <w15:chartTrackingRefBased/>
  <w15:docId w15:val="{65D2DCFF-5060-421B-A7DF-EDCDA7A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8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2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3</cp:revision>
  <dcterms:created xsi:type="dcterms:W3CDTF">2021-11-19T17:48:00Z</dcterms:created>
  <dcterms:modified xsi:type="dcterms:W3CDTF">2021-11-19T17:48:00Z</dcterms:modified>
</cp:coreProperties>
</file>